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  <w:highlight w:val="yellow"/>
        </w:rPr>
      </w:pPr>
      <w:r w:rsidDel="00000000" w:rsidR="00000000" w:rsidRPr="00000000">
        <w:rPr>
          <w:b w:val="1"/>
          <w:smallCaps w:val="1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2880" w:right="0" w:firstLine="72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Schedule 10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Guidance: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Explain the Default, with clear schedule and clause references as appropriate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DATE, (minimum 10 days from request)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[Plan Rejected][Revised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[eg. timescales are too lengthy]</w:t>
            </w:r>
            <w:bookmarkStart w:colFirst="0" w:colLast="0" w:name="bookmark=id.1fob9t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</w:t>
      <w:tab/>
    </w:r>
  </w:p>
  <w:p w:rsidR="00000000" w:rsidDel="00000000" w:rsidP="00000000" w:rsidRDefault="00000000" w:rsidRPr="00000000" w14:paraId="000000D3">
    <w:pPr>
      <w:spacing w:after="0" w:lineRule="auto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tabs>
        <w:tab w:val="center" w:leader="none" w:pos="4513"/>
        <w:tab w:val="right" w:leader="none" w:pos="9026"/>
      </w:tabs>
      <w:spacing w:after="0" w:lineRule="auto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Customer Comfort &amp; Safety (Provision of Hard FM Services) North &amp;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-200021</wp:posOffset>
          </wp:positionV>
          <wp:extent cx="749300" cy="558800"/>
          <wp:effectExtent b="0" l="0" r="0" t="0"/>
          <wp:wrapSquare wrapText="bothSides" distB="0" distT="0" distL="114300" distR="114300"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5731200</wp:posOffset>
          </wp:positionH>
          <wp:positionV relativeFrom="paragraph">
            <wp:posOffset>-200020</wp:posOffset>
          </wp:positionV>
          <wp:extent cx="749300" cy="558800"/>
          <wp:effectExtent b="0" l="0" r="0" t="0"/>
          <wp:wrapSquare wrapText="bothSides" distB="0" distT="0" distL="114300" distR="11430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5572125</wp:posOffset>
          </wp:positionH>
          <wp:positionV relativeFrom="paragraph">
            <wp:posOffset>-238123</wp:posOffset>
          </wp:positionV>
          <wp:extent cx="749300" cy="558800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Joint Schedule 10 (Rectification Plan)</w:t>
    </w:r>
  </w:p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b w:val="1"/>
        <w:rtl w:val="0"/>
      </w:rPr>
      <w:t xml:space="preserve">Crown Copyright</w:t>
    </w: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b w:val="1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 w:val="1"/>
      <w:autoSpaceDE w:val="1"/>
      <w:autoSpaceDN w:val="1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8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  <w:ind w:left="322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RjexhOSqPbxOvMQHgxhIkq4ug==">CgMxLjAyCWguMzBqMHpsbDIKaWQuMWZvYjl0ZTgAciExQVp0YjNYTTFvRTlWNFZDMThnaFBtdl95aTdpdmNsc3o=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